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57A" w:rsidRPr="0042057A" w:rsidRDefault="0042057A" w:rsidP="0042057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bookmarkStart w:id="0" w:name="_GoBack"/>
      <w:bookmarkEnd w:id="0"/>
      <w:r w:rsidRPr="0042057A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Основные направления часов куратора:</w:t>
      </w:r>
    </w:p>
    <w:p w:rsidR="0042057A" w:rsidRPr="0042057A" w:rsidRDefault="0042057A" w:rsidP="0042057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</w:p>
    <w:p w:rsidR="0042057A" w:rsidRPr="0042057A" w:rsidRDefault="0042057A" w:rsidP="0042057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Гражданское воспитание:</w:t>
      </w:r>
    </w:p>
    <w:p w:rsidR="0042057A" w:rsidRPr="0042057A" w:rsidRDefault="0042057A" w:rsidP="004205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«Я – </w:t>
      </w:r>
      <w:proofErr w:type="spellStart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грамадзян</w:t>
      </w:r>
      <w:proofErr w:type="spellEnd"/>
      <w:proofErr w:type="gramStart"/>
      <w:r w:rsidRPr="0042057A">
        <w:rPr>
          <w:rFonts w:ascii="Times New Roman" w:eastAsia="Times New Roman" w:hAnsi="Times New Roman"/>
          <w:color w:val="000000"/>
          <w:sz w:val="28"/>
          <w:szCs w:val="20"/>
          <w:lang w:val="en-US" w:eastAsia="ru-RU"/>
        </w:rPr>
        <w:t>i</w:t>
      </w:r>
      <w:proofErr w:type="gramEnd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н </w:t>
      </w:r>
      <w:proofErr w:type="spellStart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Беларус</w:t>
      </w:r>
      <w:proofErr w:type="spellEnd"/>
      <w:r w:rsidRPr="0042057A">
        <w:rPr>
          <w:rFonts w:ascii="Times New Roman" w:eastAsia="Times New Roman" w:hAnsi="Times New Roman"/>
          <w:color w:val="000000"/>
          <w:sz w:val="28"/>
          <w:szCs w:val="20"/>
          <w:lang w:val="en-US" w:eastAsia="ru-RU"/>
        </w:rPr>
        <w:t>i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»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val="en-US" w:eastAsia="ru-RU"/>
        </w:rPr>
        <w:t xml:space="preserve"> (1 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сентября)</w:t>
      </w:r>
    </w:p>
    <w:p w:rsidR="0042057A" w:rsidRPr="0042057A" w:rsidRDefault="0042057A" w:rsidP="004205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Жизнь замечательных людей (организация встреч с известными жителями города, мастерами спорта, писателями и др.</w:t>
      </w:r>
      <w:proofErr w:type="gramStart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)</w:t>
      </w:r>
      <w:proofErr w:type="gramEnd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</w:p>
    <w:p w:rsidR="0042057A" w:rsidRPr="0042057A" w:rsidRDefault="0042057A" w:rsidP="004205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Роль студента в современном обществе.</w:t>
      </w:r>
    </w:p>
    <w:p w:rsidR="0042057A" w:rsidRPr="0042057A" w:rsidRDefault="0042057A" w:rsidP="004205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Самоуправление учащихся. Границы и возможности.</w:t>
      </w:r>
    </w:p>
    <w:p w:rsidR="0042057A" w:rsidRPr="0042057A" w:rsidRDefault="0042057A" w:rsidP="004205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Современные общественные молодежные организации, партии,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объединения и общества. Особенности деятельности деструктивных сект.</w:t>
      </w:r>
    </w:p>
    <w:p w:rsidR="0042057A" w:rsidRPr="0042057A" w:rsidRDefault="0042057A" w:rsidP="0042057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Человек и общество. </w:t>
      </w:r>
      <w:proofErr w:type="gramStart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(Взаимоотношения между людьми.</w:t>
      </w:r>
      <w:proofErr w:type="gramEnd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Город и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 xml:space="preserve">деревня. </w:t>
      </w:r>
      <w:proofErr w:type="gramStart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Наука и религия).</w:t>
      </w:r>
      <w:proofErr w:type="gramEnd"/>
    </w:p>
    <w:p w:rsidR="0042057A" w:rsidRPr="0042057A" w:rsidRDefault="0042057A" w:rsidP="0042057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Патриотическое воспитание:</w:t>
      </w:r>
    </w:p>
    <w:p w:rsidR="0042057A" w:rsidRPr="0042057A" w:rsidRDefault="0042057A" w:rsidP="004205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День Конституции Республики Беларусь. День государственного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герба и государственного флага Беларуси.</w:t>
      </w:r>
    </w:p>
    <w:p w:rsidR="0042057A" w:rsidRPr="0042057A" w:rsidRDefault="0042057A" w:rsidP="004205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Беларусь синеокая. Национальные традиции и основные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исторические этапы родного края.</w:t>
      </w:r>
    </w:p>
    <w:p w:rsidR="0042057A" w:rsidRPr="0042057A" w:rsidRDefault="0042057A" w:rsidP="004205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Тематические кураторские часы, посвященные праздникам День защитника Отечества (23 февраля) и Международному женскому дню 8 марта и др.</w:t>
      </w:r>
    </w:p>
    <w:p w:rsidR="0042057A" w:rsidRPr="0042057A" w:rsidRDefault="0042057A" w:rsidP="004205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Бессмертный подвиг белорусского народа в борьбе с немецк</w:t>
      </w:r>
      <w:proofErr w:type="gramStart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о-</w:t>
      </w:r>
      <w:proofErr w:type="gramEnd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фашистскими захватчиками в Великой Отечественной войне. (Час,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посвященный празднику - День Победы).</w:t>
      </w:r>
    </w:p>
    <w:p w:rsidR="0042057A" w:rsidRPr="0042057A" w:rsidRDefault="0042057A" w:rsidP="004205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"Союз Беларуси и России: перспективы развития отношений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славянских государств".</w:t>
      </w:r>
    </w:p>
    <w:p w:rsidR="0042057A" w:rsidRPr="0042057A" w:rsidRDefault="0042057A" w:rsidP="004205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"Сороковые, роковые..." Кураторский час, посвященный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творчеству советских и белорусских писателей и поэтов о Великой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отечественной войне.</w:t>
      </w:r>
    </w:p>
    <w:p w:rsidR="0042057A" w:rsidRPr="0042057A" w:rsidRDefault="0042057A" w:rsidP="0042057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Что </w:t>
      </w:r>
      <w:proofErr w:type="gramStart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значит</w:t>
      </w:r>
      <w:proofErr w:type="gramEnd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на деле быть патриотом?</w:t>
      </w:r>
    </w:p>
    <w:p w:rsidR="0042057A" w:rsidRPr="0042057A" w:rsidRDefault="0042057A" w:rsidP="0042057A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Экологическое воспитание (</w:t>
      </w:r>
      <w:r w:rsidRPr="0042057A">
        <w:rPr>
          <w:rFonts w:ascii="Times New Roman" w:eastAsia="Times New Roman" w:hAnsi="Times New Roman"/>
          <w:i/>
          <w:color w:val="000000"/>
          <w:sz w:val="28"/>
          <w:szCs w:val="20"/>
          <w:lang w:eastAsia="ru-RU"/>
        </w:rPr>
        <w:t>смотрите экологический календарь</w:t>
      </w:r>
      <w:r w:rsidRPr="0042057A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):</w:t>
      </w:r>
    </w:p>
    <w:p w:rsidR="0042057A" w:rsidRPr="0042057A" w:rsidRDefault="0042057A" w:rsidP="004205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Экология и мы. (Куратор может провести час в рамках экскурсии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в Ботанический сад; во время турпохода; выезда в лес; во время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работы по озеленению и благоустройству территории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колледжа).</w:t>
      </w:r>
    </w:p>
    <w:p w:rsidR="0042057A" w:rsidRPr="0042057A" w:rsidRDefault="0042057A" w:rsidP="0042057A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Природа - глазами души (Беседа о любви к родной природе, о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высшем, духовном смысле жизни).</w:t>
      </w:r>
    </w:p>
    <w:p w:rsidR="0042057A" w:rsidRPr="0042057A" w:rsidRDefault="0042057A" w:rsidP="004205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Нравственное воспитание:</w:t>
      </w:r>
    </w:p>
    <w:p w:rsidR="0042057A" w:rsidRPr="0042057A" w:rsidRDefault="0042057A" w:rsidP="004205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Личное достоинство и честь: в чем их сущность?</w:t>
      </w:r>
    </w:p>
    <w:p w:rsidR="0042057A" w:rsidRPr="0042057A" w:rsidRDefault="0042057A" w:rsidP="004205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Что значит быть современным?</w:t>
      </w:r>
    </w:p>
    <w:p w:rsidR="0042057A" w:rsidRPr="0042057A" w:rsidRDefault="0042057A" w:rsidP="004205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Права и обязанности учащихся. Беседа о правилах внутреннего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распорядка на территории колледжа. Личная ответственность учащихся.</w:t>
      </w:r>
    </w:p>
    <w:p w:rsidR="0042057A" w:rsidRPr="0042057A" w:rsidRDefault="0042057A" w:rsidP="004205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Учеба в любимом колледже. </w:t>
      </w:r>
      <w:proofErr w:type="gramStart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(Анкетирование по проблеме:</w:t>
      </w:r>
      <w:proofErr w:type="gramEnd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"Лекция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 xml:space="preserve">глазами учащихся". </w:t>
      </w:r>
      <w:proofErr w:type="gramStart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Анализ успеваемости и посещаемости занятий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учащимися группы).</w:t>
      </w:r>
      <w:proofErr w:type="gramEnd"/>
    </w:p>
    <w:p w:rsidR="0042057A" w:rsidRPr="0042057A" w:rsidRDefault="0042057A" w:rsidP="004205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lastRenderedPageBreak/>
        <w:t>Моя специальность (В рамках встреч учащихся с выпускниками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колледжа).</w:t>
      </w:r>
    </w:p>
    <w:p w:rsidR="0042057A" w:rsidRPr="0042057A" w:rsidRDefault="0042057A" w:rsidP="0042057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Преподаватель, воспитатель - призвание или долг?</w:t>
      </w:r>
    </w:p>
    <w:p w:rsidR="0042057A" w:rsidRPr="0042057A" w:rsidRDefault="0042057A" w:rsidP="0042057A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Правовое воспитание:</w:t>
      </w:r>
    </w:p>
    <w:p w:rsidR="0042057A" w:rsidRPr="0042057A" w:rsidRDefault="0042057A" w:rsidP="004205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Основы государственной власти в Республике Беларусь.</w:t>
      </w:r>
    </w:p>
    <w:p w:rsidR="0042057A" w:rsidRPr="0042057A" w:rsidRDefault="0042057A" w:rsidP="004205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Диалектика прав человека. </w:t>
      </w:r>
      <w:proofErr w:type="gramStart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(Беседа о роли Венской декларации и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программе действий Всемирной конвенции по правам человека (</w:t>
      </w:r>
      <w:smartTag w:uri="urn:schemas-microsoft-com:office:smarttags" w:element="metricconverter">
        <w:smartTagPr>
          <w:attr w:name="ProductID" w:val="1993 г"/>
        </w:smartTagPr>
        <w:r w:rsidRPr="0042057A">
          <w:rPr>
            <w:rFonts w:ascii="Times New Roman" w:eastAsia="Times New Roman" w:hAnsi="Times New Roman"/>
            <w:color w:val="000000"/>
            <w:sz w:val="28"/>
            <w:szCs w:val="20"/>
            <w:lang w:eastAsia="ru-RU"/>
          </w:rPr>
          <w:t>1993 г</w:t>
        </w:r>
      </w:smartTag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.).</w:t>
      </w:r>
      <w:proofErr w:type="gramEnd"/>
    </w:p>
    <w:p w:rsidR="0042057A" w:rsidRPr="0042057A" w:rsidRDefault="0042057A" w:rsidP="004205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Молодежная политика в Республике Беларусь. Права детей и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молодежи в Республике Беларусь.</w:t>
      </w:r>
    </w:p>
    <w:p w:rsidR="0042057A" w:rsidRPr="0042057A" w:rsidRDefault="0042057A" w:rsidP="0042057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Демократические принципы организации и деятельности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государственных и социальных институтов в современном обществе.</w:t>
      </w:r>
    </w:p>
    <w:p w:rsidR="0042057A" w:rsidRPr="0042057A" w:rsidRDefault="0042057A" w:rsidP="0042057A">
      <w:pPr>
        <w:numPr>
          <w:ilvl w:val="0"/>
          <w:numId w:val="3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Терроризм сегодня: истоки, опасность и превентивные методы.</w:t>
      </w:r>
      <w:r w:rsidRPr="0042057A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 xml:space="preserve"> Здоровый образ жизни и физическое воспитание:</w:t>
      </w:r>
    </w:p>
    <w:p w:rsidR="0042057A" w:rsidRPr="0042057A" w:rsidRDefault="0042057A" w:rsidP="0042057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Алкоголизм и преступность (Организация встреч с работниками правоохранительных органов, медицинских работников, юристами). </w:t>
      </w:r>
    </w:p>
    <w:p w:rsidR="0042057A" w:rsidRPr="0042057A" w:rsidRDefault="0042057A" w:rsidP="0042057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Что означает "вести здоровый образ жизни"? (В рамках недели профилактики вредных привычек: </w:t>
      </w:r>
      <w:proofErr w:type="spellStart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табакокурения</w:t>
      </w:r>
      <w:proofErr w:type="spellEnd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, алкоголизма и наркомании).</w:t>
      </w:r>
    </w:p>
    <w:p w:rsidR="0042057A" w:rsidRPr="0042057A" w:rsidRDefault="0042057A" w:rsidP="0042057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Легко ли бросить курить?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 xml:space="preserve">Основы безопасности жизнедеятельности </w:t>
      </w:r>
      <w:proofErr w:type="gramStart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современной-молодежи</w:t>
      </w:r>
      <w:proofErr w:type="gramEnd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.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(Обучение учащихся безопасному поведению в экстремальных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ситуациях).</w:t>
      </w:r>
    </w:p>
    <w:p w:rsidR="0042057A" w:rsidRPr="0042057A" w:rsidRDefault="0042057A" w:rsidP="0042057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О СПИДе, венерических заболеваниях и их профилактике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(Просмотр видеофильма о СПИД/ВИЧ).</w:t>
      </w:r>
    </w:p>
    <w:p w:rsidR="0042057A" w:rsidRPr="0042057A" w:rsidRDefault="0042057A" w:rsidP="0042057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Проблемы зависимого поведения. Что я знаю, и что необходимо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знать о наркотиках.</w:t>
      </w:r>
    </w:p>
    <w:p w:rsidR="0042057A" w:rsidRPr="0042057A" w:rsidRDefault="0042057A" w:rsidP="0042057A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Стресс и здоровье. Психологические основы рациональной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организации учебной деятельности.</w:t>
      </w:r>
    </w:p>
    <w:p w:rsidR="0042057A" w:rsidRPr="0042057A" w:rsidRDefault="0042057A" w:rsidP="0042057A">
      <w:pPr>
        <w:numPr>
          <w:ilvl w:val="0"/>
          <w:numId w:val="6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Здоровье как социальная ценность. (В рамках участия в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Международном дне здоровья, апрель).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Pr="0042057A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Эстетическое воспитание:</w:t>
      </w:r>
    </w:p>
    <w:p w:rsidR="0042057A" w:rsidRPr="0042057A" w:rsidRDefault="0042057A" w:rsidP="004205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Введение в специальность. (Ознакомление с педагогическим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коллективом колледжа, его историей, традициями, профессиональными и другими достижениями преподавателей и учащихся).</w:t>
      </w:r>
    </w:p>
    <w:p w:rsidR="0042057A" w:rsidRPr="0042057A" w:rsidRDefault="0042057A" w:rsidP="004205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Культура поведения в быту и общественных местах.</w:t>
      </w:r>
    </w:p>
    <w:p w:rsidR="0042057A" w:rsidRPr="0042057A" w:rsidRDefault="0042057A" w:rsidP="004205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Учись понимать и ценить прекрасное. (В рамках посещения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музеев, выставок и театров).</w:t>
      </w:r>
    </w:p>
    <w:p w:rsidR="0042057A" w:rsidRPr="0042057A" w:rsidRDefault="0042057A" w:rsidP="0042057A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Учимся у других. Беседа о духовной основе творчества (О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художниках, композиторах, поэтах и др.).</w:t>
      </w:r>
    </w:p>
    <w:p w:rsidR="0042057A" w:rsidRPr="0042057A" w:rsidRDefault="0042057A" w:rsidP="0042057A">
      <w:pPr>
        <w:numPr>
          <w:ilvl w:val="0"/>
          <w:numId w:val="7"/>
        </w:num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Искусство видеть мир. </w:t>
      </w:r>
      <w:proofErr w:type="gramStart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(Как жить без предрассудков.</w:t>
      </w:r>
      <w:proofErr w:type="gramEnd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 </w:t>
      </w:r>
      <w:proofErr w:type="gramStart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Исцеление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творчеством).</w:t>
      </w:r>
      <w:proofErr w:type="gramEnd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r w:rsidRPr="0042057A">
        <w:rPr>
          <w:rFonts w:ascii="Times New Roman" w:eastAsia="Times New Roman" w:hAnsi="Times New Roman"/>
          <w:b/>
          <w:color w:val="000000"/>
          <w:sz w:val="28"/>
          <w:szCs w:val="20"/>
          <w:lang w:eastAsia="ru-RU"/>
        </w:rPr>
        <w:t>Социально-психологическое (семейно-бытовое) воспитание.</w:t>
      </w:r>
    </w:p>
    <w:p w:rsidR="0042057A" w:rsidRPr="0042057A" w:rsidRDefault="0042057A" w:rsidP="004205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lastRenderedPageBreak/>
        <w:t>Что значит быть хорошим мужем (женой), отцом (матерью)?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Этика и психология семейных отношений. (В рамках проведения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молодежного праздника "День Святого Валентина - 14 февраля").</w:t>
      </w:r>
    </w:p>
    <w:p w:rsidR="0042057A" w:rsidRPr="0042057A" w:rsidRDefault="0042057A" w:rsidP="004205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 xml:space="preserve">Как мы знаем своих товарищей по группе? </w:t>
      </w:r>
      <w:proofErr w:type="gramStart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(Для первых курсов.</w:t>
      </w:r>
      <w:proofErr w:type="gramEnd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</w:r>
      <w:proofErr w:type="gramStart"/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Час посвящен знакомству студентов группы друг с другом).</w:t>
      </w:r>
      <w:proofErr w:type="gramEnd"/>
    </w:p>
    <w:p w:rsidR="0042057A" w:rsidRPr="0042057A" w:rsidRDefault="0042057A" w:rsidP="004205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Как познать себя (Этапы и приемы самовоспитания).</w:t>
      </w:r>
    </w:p>
    <w:p w:rsidR="0042057A" w:rsidRPr="0042057A" w:rsidRDefault="0042057A" w:rsidP="004205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Психологическая атмосфера в группе. (Разговор о разнообразии</w:t>
      </w: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br/>
        <w:t>темпераментов личности).</w:t>
      </w:r>
    </w:p>
    <w:p w:rsidR="0042057A" w:rsidRPr="0042057A" w:rsidRDefault="0042057A" w:rsidP="0042057A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0"/>
          <w:lang w:eastAsia="ru-RU"/>
        </w:rPr>
      </w:pPr>
      <w:r w:rsidRPr="0042057A">
        <w:rPr>
          <w:rFonts w:ascii="Times New Roman" w:eastAsia="Times New Roman" w:hAnsi="Times New Roman"/>
          <w:color w:val="000000"/>
          <w:sz w:val="28"/>
          <w:szCs w:val="20"/>
          <w:lang w:eastAsia="ru-RU"/>
        </w:rPr>
        <w:t>Стресс. Как управлять своими эмоциями.</w:t>
      </w:r>
    </w:p>
    <w:p w:rsidR="0042057A" w:rsidRPr="0042057A" w:rsidRDefault="0042057A" w:rsidP="0042057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2057A">
        <w:rPr>
          <w:rFonts w:ascii="Times New Roman" w:eastAsia="Times New Roman" w:hAnsi="Times New Roman"/>
          <w:b/>
          <w:sz w:val="28"/>
          <w:szCs w:val="28"/>
          <w:lang w:eastAsia="ru-RU"/>
        </w:rPr>
        <w:t>К Году Книги.</w:t>
      </w:r>
    </w:p>
    <w:p w:rsidR="0042057A" w:rsidRPr="0042057A" w:rsidRDefault="0042057A" w:rsidP="0042057A">
      <w:pPr>
        <w:numPr>
          <w:ilvl w:val="0"/>
          <w:numId w:val="9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7A">
        <w:rPr>
          <w:rFonts w:ascii="Times New Roman" w:eastAsia="Times New Roman" w:hAnsi="Times New Roman"/>
          <w:sz w:val="28"/>
          <w:szCs w:val="28"/>
          <w:lang w:eastAsia="ru-RU"/>
        </w:rPr>
        <w:t>История создания книги.</w:t>
      </w:r>
    </w:p>
    <w:p w:rsidR="0042057A" w:rsidRPr="0042057A" w:rsidRDefault="0042057A" w:rsidP="0042057A">
      <w:pPr>
        <w:numPr>
          <w:ilvl w:val="0"/>
          <w:numId w:val="9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7A">
        <w:rPr>
          <w:rFonts w:ascii="Times New Roman" w:eastAsia="Times New Roman" w:hAnsi="Times New Roman"/>
          <w:sz w:val="28"/>
          <w:szCs w:val="28"/>
          <w:lang w:eastAsia="ru-RU"/>
        </w:rPr>
        <w:t>Современное книгоиздание.</w:t>
      </w:r>
    </w:p>
    <w:p w:rsidR="0042057A" w:rsidRPr="0042057A" w:rsidRDefault="0042057A" w:rsidP="0042057A">
      <w:pPr>
        <w:numPr>
          <w:ilvl w:val="0"/>
          <w:numId w:val="9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7A">
        <w:rPr>
          <w:rFonts w:ascii="Times New Roman" w:eastAsia="Times New Roman" w:hAnsi="Times New Roman"/>
          <w:sz w:val="28"/>
          <w:szCs w:val="28"/>
          <w:lang w:eastAsia="ru-RU"/>
        </w:rPr>
        <w:t>Электронные книги и мы в современном обществе.</w:t>
      </w:r>
    </w:p>
    <w:p w:rsidR="0042057A" w:rsidRPr="0042057A" w:rsidRDefault="0042057A" w:rsidP="0042057A">
      <w:pPr>
        <w:numPr>
          <w:ilvl w:val="0"/>
          <w:numId w:val="9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7A">
        <w:rPr>
          <w:rFonts w:ascii="Times New Roman" w:eastAsia="Times New Roman" w:hAnsi="Times New Roman"/>
          <w:sz w:val="28"/>
          <w:szCs w:val="28"/>
          <w:lang w:eastAsia="ru-RU"/>
        </w:rPr>
        <w:t>Вклад Франциска Скорины в славянскую мировую культуру.</w:t>
      </w:r>
    </w:p>
    <w:p w:rsidR="0042057A" w:rsidRPr="0042057A" w:rsidRDefault="0042057A" w:rsidP="0042057A">
      <w:pPr>
        <w:numPr>
          <w:ilvl w:val="0"/>
          <w:numId w:val="9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7A">
        <w:rPr>
          <w:rFonts w:ascii="Times New Roman" w:eastAsia="Times New Roman" w:hAnsi="Times New Roman"/>
          <w:sz w:val="28"/>
          <w:szCs w:val="28"/>
          <w:lang w:eastAsia="ru-RU"/>
        </w:rPr>
        <w:t>Презентация Национального достояния (в рамках посещения Национальной библиотеки)</w:t>
      </w:r>
    </w:p>
    <w:p w:rsidR="0042057A" w:rsidRPr="0042057A" w:rsidRDefault="0042057A" w:rsidP="0042057A">
      <w:pPr>
        <w:numPr>
          <w:ilvl w:val="0"/>
          <w:numId w:val="9"/>
        </w:numPr>
        <w:spacing w:after="0" w:line="240" w:lineRule="auto"/>
        <w:ind w:left="426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  <w:r w:rsidRPr="0042057A">
        <w:rPr>
          <w:rFonts w:ascii="Times New Roman" w:eastAsia="Times New Roman" w:hAnsi="Times New Roman"/>
          <w:sz w:val="28"/>
          <w:szCs w:val="28"/>
          <w:lang w:eastAsia="ru-RU"/>
        </w:rPr>
        <w:t xml:space="preserve">Их имена забыть нельзя </w:t>
      </w:r>
      <w:proofErr w:type="gramStart"/>
      <w:r w:rsidRPr="0042057A">
        <w:rPr>
          <w:rFonts w:ascii="Times New Roman" w:eastAsia="Times New Roman" w:hAnsi="Times New Roman"/>
          <w:sz w:val="28"/>
          <w:szCs w:val="28"/>
          <w:lang w:eastAsia="ru-RU"/>
        </w:rPr>
        <w:t xml:space="preserve">( </w:t>
      </w:r>
      <w:proofErr w:type="gramEnd"/>
      <w:r w:rsidRPr="0042057A">
        <w:rPr>
          <w:rFonts w:ascii="Times New Roman" w:eastAsia="Times New Roman" w:hAnsi="Times New Roman"/>
          <w:sz w:val="28"/>
          <w:szCs w:val="28"/>
          <w:lang w:eastAsia="ru-RU"/>
        </w:rPr>
        <w:t>в рамках творческих встреч с писателями)</w:t>
      </w:r>
    </w:p>
    <w:p w:rsidR="00E05DF4" w:rsidRDefault="00E05DF4"/>
    <w:sectPr w:rsidR="00E05D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15B25"/>
    <w:multiLevelType w:val="hybridMultilevel"/>
    <w:tmpl w:val="521462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1412A0"/>
    <w:multiLevelType w:val="singleLevel"/>
    <w:tmpl w:val="6FF2F35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>
    <w:nsid w:val="29BD75E5"/>
    <w:multiLevelType w:val="singleLevel"/>
    <w:tmpl w:val="5C3E286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>
    <w:nsid w:val="35CA449B"/>
    <w:multiLevelType w:val="singleLevel"/>
    <w:tmpl w:val="8528C32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</w:abstractNum>
  <w:abstractNum w:abstractNumId="4">
    <w:nsid w:val="41A64230"/>
    <w:multiLevelType w:val="singleLevel"/>
    <w:tmpl w:val="EB080FF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5">
    <w:nsid w:val="4D3A6D57"/>
    <w:multiLevelType w:val="singleLevel"/>
    <w:tmpl w:val="D94CC6F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abstractNum w:abstractNumId="6">
    <w:nsid w:val="5A803AB4"/>
    <w:multiLevelType w:val="singleLevel"/>
    <w:tmpl w:val="9D16EC5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</w:abstractNum>
  <w:abstractNum w:abstractNumId="7">
    <w:nsid w:val="6C66437D"/>
    <w:multiLevelType w:val="singleLevel"/>
    <w:tmpl w:val="BD5AC0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EF33C90"/>
    <w:multiLevelType w:val="singleLevel"/>
    <w:tmpl w:val="460E19C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7D3"/>
    <w:rsid w:val="0042057A"/>
    <w:rsid w:val="00A517D3"/>
    <w:rsid w:val="00E05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57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2013-01-05T07:02:00Z</dcterms:created>
  <dcterms:modified xsi:type="dcterms:W3CDTF">2013-01-05T07:02:00Z</dcterms:modified>
</cp:coreProperties>
</file>